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4154B5" w14:textId="646A2E6D" w:rsidR="00374290" w:rsidRPr="00374290" w:rsidRDefault="00374290" w:rsidP="00374290">
      <w:pPr>
        <w:jc w:val="right"/>
      </w:pPr>
      <w:r w:rsidRPr="00374290">
        <w:t>Załącznik nr 3 do SWZ</w:t>
      </w:r>
    </w:p>
    <w:p w14:paraId="2E8C81AA" w14:textId="1E0259F2" w:rsidR="00ED2FF9" w:rsidRDefault="00EC5724" w:rsidP="00EC5724">
      <w:pPr>
        <w:jc w:val="center"/>
        <w:rPr>
          <w:sz w:val="28"/>
          <w:szCs w:val="28"/>
        </w:rPr>
      </w:pPr>
      <w:r w:rsidRPr="00EC5724">
        <w:rPr>
          <w:sz w:val="28"/>
          <w:szCs w:val="28"/>
        </w:rPr>
        <w:t>Międzygminne Przedsiębiorstwo Gospodarki Odpadami Sp. z o.o.</w:t>
      </w:r>
    </w:p>
    <w:p w14:paraId="6B5CFA1F" w14:textId="77777777" w:rsidR="00EC5724" w:rsidRDefault="00EC5724" w:rsidP="00EC5724">
      <w:pPr>
        <w:jc w:val="center"/>
        <w:rPr>
          <w:sz w:val="28"/>
          <w:szCs w:val="28"/>
        </w:rPr>
      </w:pPr>
    </w:p>
    <w:p w14:paraId="04616FF3" w14:textId="77777777" w:rsidR="00EC5724" w:rsidRDefault="00EC5724" w:rsidP="00EC5724">
      <w:pPr>
        <w:jc w:val="center"/>
        <w:rPr>
          <w:sz w:val="28"/>
          <w:szCs w:val="28"/>
        </w:rPr>
      </w:pPr>
    </w:p>
    <w:p w14:paraId="75721CEA" w14:textId="77777777" w:rsidR="00EC5724" w:rsidRDefault="00EC5724" w:rsidP="00EC5724">
      <w:pPr>
        <w:jc w:val="center"/>
        <w:rPr>
          <w:sz w:val="28"/>
          <w:szCs w:val="28"/>
        </w:rPr>
      </w:pPr>
    </w:p>
    <w:p w14:paraId="5E3C2342" w14:textId="77777777" w:rsidR="00EC5724" w:rsidRDefault="00EC5724" w:rsidP="00EC5724">
      <w:pPr>
        <w:pStyle w:val="NormalnyWeb"/>
      </w:pPr>
      <w:r>
        <w:rPr>
          <w:noProof/>
        </w:rPr>
        <w:drawing>
          <wp:inline distT="0" distB="0" distL="0" distR="0" wp14:anchorId="44218C31" wp14:editId="3FE070D9">
            <wp:extent cx="5848350" cy="5314950"/>
            <wp:effectExtent l="0" t="0" r="0" b="0"/>
            <wp:docPr id="1" name="Obraz 1" descr="Obraz zawierający tekst, logo, Znak towarowy, godło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tekst, logo, Znak towarowy, godło&#10;&#10;Zawartość wygenerowana przez AI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531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C88FA5" w14:textId="77777777" w:rsidR="00EC5724" w:rsidRPr="00EC5724" w:rsidRDefault="00EC5724" w:rsidP="00EC5724">
      <w:pPr>
        <w:jc w:val="center"/>
        <w:rPr>
          <w:sz w:val="28"/>
          <w:szCs w:val="28"/>
        </w:rPr>
      </w:pPr>
    </w:p>
    <w:sectPr w:rsidR="00EC5724" w:rsidRPr="00EC57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AD6"/>
    <w:rsid w:val="00374290"/>
    <w:rsid w:val="00562AD6"/>
    <w:rsid w:val="006151E3"/>
    <w:rsid w:val="00773768"/>
    <w:rsid w:val="008F2F82"/>
    <w:rsid w:val="00EC5724"/>
    <w:rsid w:val="00ED2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EC872"/>
  <w15:chartTrackingRefBased/>
  <w15:docId w15:val="{D46E03A3-1AE3-4BEC-9BB9-BCDEF79F1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62A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62A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62AD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62A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62AD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62AD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62AD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62AD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62AD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62AD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62AD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62AD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62AD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62AD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62AD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62AD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62AD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62AD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62AD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62A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62AD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62A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62AD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62AD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62AD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62AD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62A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62AD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62AD6"/>
    <w:rPr>
      <w:b/>
      <w:bCs/>
      <w:smallCaps/>
      <w:color w:val="0F4761" w:themeColor="accent1" w:themeShade="BF"/>
      <w:spacing w:val="5"/>
    </w:rPr>
  </w:style>
  <w:style w:type="paragraph" w:styleId="NormalnyWeb">
    <w:name w:val="Normal (Web)"/>
    <w:basedOn w:val="Normalny"/>
    <w:uiPriority w:val="99"/>
    <w:semiHidden/>
    <w:unhideWhenUsed/>
    <w:rsid w:val="00EC57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77</Characters>
  <Application>Microsoft Office Word</Application>
  <DocSecurity>0</DocSecurity>
  <Lines>1</Lines>
  <Paragraphs>1</Paragraphs>
  <ScaleCrop>false</ScaleCrop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 MPGO</dc:creator>
  <cp:keywords/>
  <dc:description/>
  <cp:lastModifiedBy>Pracownik MPGO</cp:lastModifiedBy>
  <cp:revision>4</cp:revision>
  <dcterms:created xsi:type="dcterms:W3CDTF">2025-12-03T10:24:00Z</dcterms:created>
  <dcterms:modified xsi:type="dcterms:W3CDTF">2026-01-20T10:51:00Z</dcterms:modified>
</cp:coreProperties>
</file>